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9C48" w14:textId="585ACD9D" w:rsidR="003074A0" w:rsidRDefault="003074A0" w:rsidP="00F33646"/>
    <w:p w14:paraId="09AD3592" w14:textId="76F5DD90" w:rsidR="000D1032" w:rsidRPr="00C70835" w:rsidRDefault="000D1032" w:rsidP="00C70835">
      <w:pPr>
        <w:spacing w:after="0" w:line="240" w:lineRule="auto"/>
        <w:ind w:right="-166" w:firstLine="6804"/>
        <w:rPr>
          <w:rFonts w:ascii="Arial" w:eastAsia="Times New Roman" w:hAnsi="Arial" w:cs="Arial"/>
          <w:bCs/>
          <w:sz w:val="20"/>
        </w:rPr>
      </w:pPr>
      <w:r w:rsidRPr="00C70835">
        <w:rPr>
          <w:rFonts w:ascii="Arial" w:eastAsia="Times New Roman" w:hAnsi="Arial" w:cs="Arial"/>
          <w:sz w:val="20"/>
        </w:rPr>
        <w:t>TESDA-OP-IAS-02</w:t>
      </w:r>
      <w:r w:rsidRPr="00C70835">
        <w:rPr>
          <w:rFonts w:ascii="Arial" w:eastAsia="Times New Roman" w:hAnsi="Arial" w:cs="Arial"/>
          <w:bCs/>
          <w:sz w:val="20"/>
        </w:rPr>
        <w:t>-F07</w:t>
      </w:r>
      <w:r w:rsidR="00A60D13" w:rsidRPr="00C70835">
        <w:rPr>
          <w:rFonts w:ascii="Arial" w:eastAsia="Times New Roman" w:hAnsi="Arial" w:cs="Arial"/>
          <w:bCs/>
          <w:sz w:val="20"/>
        </w:rPr>
        <w:t>-PO</w:t>
      </w:r>
    </w:p>
    <w:p w14:paraId="54ECDAFC" w14:textId="4034E9CF" w:rsidR="000D1032" w:rsidRPr="00C70835" w:rsidRDefault="000D1032" w:rsidP="00C70835">
      <w:pPr>
        <w:spacing w:after="0" w:line="240" w:lineRule="auto"/>
        <w:ind w:right="-166" w:firstLine="6804"/>
        <w:rPr>
          <w:rFonts w:ascii="Arial" w:eastAsia="Times New Roman" w:hAnsi="Arial" w:cs="Arial"/>
          <w:bCs/>
          <w:sz w:val="20"/>
        </w:rPr>
      </w:pPr>
      <w:r w:rsidRPr="00C70835">
        <w:rPr>
          <w:rFonts w:ascii="Arial" w:eastAsia="Times New Roman" w:hAnsi="Arial" w:cs="Arial"/>
          <w:bCs/>
          <w:sz w:val="20"/>
        </w:rPr>
        <w:t>R</w:t>
      </w:r>
      <w:r w:rsidR="00F64CBA" w:rsidRPr="00C70835">
        <w:rPr>
          <w:rFonts w:ascii="Arial" w:eastAsia="Times New Roman" w:hAnsi="Arial" w:cs="Arial"/>
          <w:bCs/>
          <w:sz w:val="20"/>
        </w:rPr>
        <w:t>ev</w:t>
      </w:r>
      <w:r w:rsidRPr="00C70835">
        <w:rPr>
          <w:rFonts w:ascii="Arial" w:eastAsia="Times New Roman" w:hAnsi="Arial" w:cs="Arial"/>
          <w:bCs/>
          <w:sz w:val="20"/>
        </w:rPr>
        <w:t xml:space="preserve">. No. 00 </w:t>
      </w:r>
      <w:r w:rsidR="00C70835">
        <w:rPr>
          <w:rFonts w:ascii="Arial" w:eastAsia="Times New Roman" w:hAnsi="Arial" w:cs="Arial"/>
          <w:bCs/>
          <w:sz w:val="20"/>
        </w:rPr>
        <w:t>-</w:t>
      </w:r>
      <w:r w:rsidRPr="00C70835">
        <w:rPr>
          <w:rFonts w:ascii="Arial" w:eastAsia="Times New Roman" w:hAnsi="Arial" w:cs="Arial"/>
          <w:bCs/>
          <w:sz w:val="20"/>
        </w:rPr>
        <w:t xml:space="preserve"> </w:t>
      </w:r>
      <w:r w:rsidR="00F95A6F" w:rsidRPr="00F95A6F">
        <w:rPr>
          <w:rFonts w:ascii="Arial" w:eastAsia="Times New Roman" w:hAnsi="Arial" w:cs="Arial"/>
          <w:bCs/>
          <w:sz w:val="20"/>
        </w:rPr>
        <w:t>05/20/2022</w:t>
      </w:r>
    </w:p>
    <w:p w14:paraId="1D99D130" w14:textId="77777777" w:rsidR="000D1032" w:rsidRPr="00F9050D" w:rsidRDefault="000D1032" w:rsidP="000D1032">
      <w:pPr>
        <w:spacing w:after="0" w:line="240" w:lineRule="auto"/>
        <w:ind w:firstLine="6826"/>
        <w:rPr>
          <w:rFonts w:ascii="Arial" w:eastAsia="Times New Roman" w:hAnsi="Arial" w:cs="Arial"/>
          <w:bCs/>
          <w:sz w:val="10"/>
          <w:szCs w:val="12"/>
        </w:rPr>
      </w:pPr>
    </w:p>
    <w:p w14:paraId="7AD84603" w14:textId="77777777" w:rsidR="00556C91" w:rsidRDefault="00556C91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</w:p>
    <w:p w14:paraId="30FAD789" w14:textId="6A6923A7" w:rsidR="000D1032" w:rsidRPr="00D007AD" w:rsidRDefault="00624202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D007AD">
        <w:rPr>
          <w:rFonts w:ascii="Arial" w:eastAsia="Times New Roman" w:hAnsi="Arial" w:cs="Arial"/>
          <w:b/>
          <w:bCs/>
        </w:rPr>
        <w:t xml:space="preserve">CONSOLIDATED </w:t>
      </w:r>
      <w:r w:rsidR="000D1032" w:rsidRPr="00D007AD">
        <w:rPr>
          <w:rFonts w:ascii="Arial" w:eastAsia="Times New Roman" w:hAnsi="Arial" w:cs="Arial"/>
          <w:b/>
          <w:bCs/>
        </w:rPr>
        <w:t>PROVINCIAL</w:t>
      </w:r>
      <w:r w:rsidR="000D1032">
        <w:rPr>
          <w:rFonts w:ascii="Arial" w:eastAsia="Times New Roman" w:hAnsi="Arial" w:cs="Arial"/>
          <w:b/>
          <w:bCs/>
        </w:rPr>
        <w:t>/DISTRICT</w:t>
      </w:r>
      <w:r w:rsidR="000D1032" w:rsidRPr="00D007AD">
        <w:rPr>
          <w:rFonts w:ascii="Arial" w:eastAsia="Times New Roman" w:hAnsi="Arial" w:cs="Arial"/>
          <w:b/>
          <w:bCs/>
        </w:rPr>
        <w:t xml:space="preserve"> SUMMARY OF AUDITED ACCREDITED</w:t>
      </w:r>
    </w:p>
    <w:p w14:paraId="222B65FB" w14:textId="77777777" w:rsidR="000D1032" w:rsidRDefault="000D1032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D007AD">
        <w:rPr>
          <w:rFonts w:ascii="Arial" w:eastAsia="Times New Roman" w:hAnsi="Arial" w:cs="Arial"/>
          <w:b/>
          <w:bCs/>
        </w:rPr>
        <w:t>ASSESSMENT CENTERS PER PROCESS/AREA</w:t>
      </w:r>
    </w:p>
    <w:p w14:paraId="75F42566" w14:textId="77777777" w:rsidR="000D1032" w:rsidRPr="00F9050D" w:rsidRDefault="000D1032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2183553F" w14:textId="524FFDED" w:rsidR="002F51AE" w:rsidRDefault="002F51AE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2F51AE">
        <w:rPr>
          <w:rFonts w:ascii="Arial" w:eastAsia="Times New Roman" w:hAnsi="Arial" w:cs="Arial"/>
          <w:b/>
          <w:bCs/>
        </w:rPr>
        <w:t>For the year: ______</w:t>
      </w:r>
    </w:p>
    <w:p w14:paraId="324BA461" w14:textId="605E6CDD" w:rsidR="000D1032" w:rsidRPr="00F9050D" w:rsidRDefault="000D1032" w:rsidP="000D103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1AEDED7D" w14:textId="77777777" w:rsidR="000D1032" w:rsidRPr="007D0FB4" w:rsidRDefault="000D1032" w:rsidP="000D1032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607"/>
        <w:gridCol w:w="1512"/>
      </w:tblGrid>
      <w:tr w:rsidR="00274CC5" w:rsidRPr="00D007AD" w14:paraId="68D4556D" w14:textId="36D28CD4" w:rsidTr="00274CC5">
        <w:trPr>
          <w:trHeight w:val="87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4BC9C7E" w14:textId="77777777" w:rsidR="00274CC5" w:rsidRPr="00D007AD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PROCESS/AREA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CC5D92" w14:textId="77777777" w:rsidR="00274CC5" w:rsidRPr="00D007AD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Total No. of Qualifications Audited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E950A" w14:textId="77777777" w:rsidR="00274CC5" w:rsidRPr="00D007AD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 xml:space="preserve">Compliant </w:t>
            </w: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Qualifications Audited</w:t>
            </w:r>
          </w:p>
        </w:tc>
        <w:tc>
          <w:tcPr>
            <w:tcW w:w="1607" w:type="dxa"/>
            <w:vAlign w:val="center"/>
          </w:tcPr>
          <w:p w14:paraId="571862CB" w14:textId="77777777" w:rsidR="00274CC5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</w:t>
            </w:r>
          </w:p>
          <w:p w14:paraId="5D92EE7F" w14:textId="77777777" w:rsidR="00274CC5" w:rsidRPr="00D007AD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Qualifications Audited</w:t>
            </w:r>
          </w:p>
        </w:tc>
        <w:tc>
          <w:tcPr>
            <w:tcW w:w="1512" w:type="dxa"/>
          </w:tcPr>
          <w:p w14:paraId="46717037" w14:textId="68331321" w:rsidR="00274CC5" w:rsidRPr="00AD2F22" w:rsidRDefault="00580E8D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</w:t>
            </w:r>
            <w:r w:rsidR="00AD2F22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audited </w:t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Qualifications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</w:t>
            </w:r>
            <w:r w:rsidR="00AD2F22"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losed</w:t>
            </w:r>
            <w:r w:rsidR="00B26782"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 w:rsidR="00AD2F22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</w:t>
            </w:r>
            <w:r w:rsidR="00B26782">
              <w:rPr>
                <w:rFonts w:ascii="Arial Narrow" w:eastAsia="Times New Roman" w:hAnsi="Arial Narrow"/>
                <w:b/>
                <w:bCs/>
                <w:lang w:val="en-PH" w:eastAsia="en-PH"/>
              </w:rPr>
              <w:t>conduct of audit</w:t>
            </w:r>
          </w:p>
        </w:tc>
      </w:tr>
      <w:tr w:rsidR="00274CC5" w:rsidRPr="00D007AD" w14:paraId="02E41CA3" w14:textId="5B4B1B48" w:rsidTr="00274CC5">
        <w:trPr>
          <w:trHeight w:val="157"/>
        </w:trPr>
        <w:tc>
          <w:tcPr>
            <w:tcW w:w="3686" w:type="dxa"/>
            <w:vMerge/>
            <w:vAlign w:val="center"/>
          </w:tcPr>
          <w:p w14:paraId="34DE27E4" w14:textId="77777777" w:rsidR="00274CC5" w:rsidRPr="00D007AD" w:rsidRDefault="00274CC5" w:rsidP="00BC02E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</w:p>
        </w:tc>
        <w:tc>
          <w:tcPr>
            <w:tcW w:w="1417" w:type="dxa"/>
            <w:vAlign w:val="center"/>
          </w:tcPr>
          <w:p w14:paraId="49AD21E1" w14:textId="77777777" w:rsidR="00274CC5" w:rsidRPr="00160BA8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(A)</w:t>
            </w:r>
          </w:p>
        </w:tc>
        <w:tc>
          <w:tcPr>
            <w:tcW w:w="1418" w:type="dxa"/>
            <w:vAlign w:val="center"/>
          </w:tcPr>
          <w:p w14:paraId="11F99C98" w14:textId="77777777" w:rsidR="00274CC5" w:rsidRPr="00160BA8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(B)</w:t>
            </w:r>
          </w:p>
        </w:tc>
        <w:tc>
          <w:tcPr>
            <w:tcW w:w="1607" w:type="dxa"/>
            <w:vAlign w:val="center"/>
          </w:tcPr>
          <w:p w14:paraId="2FF91D41" w14:textId="77777777" w:rsidR="00274CC5" w:rsidRPr="00160BA8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(C)</w:t>
            </w:r>
          </w:p>
        </w:tc>
        <w:tc>
          <w:tcPr>
            <w:tcW w:w="1512" w:type="dxa"/>
          </w:tcPr>
          <w:p w14:paraId="6B629071" w14:textId="6D3A20D4" w:rsidR="00274CC5" w:rsidRPr="00160BA8" w:rsidRDefault="00274CC5" w:rsidP="00BC0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(D)</w:t>
            </w:r>
          </w:p>
        </w:tc>
      </w:tr>
      <w:tr w:rsidR="00274CC5" w:rsidRPr="00D007AD" w14:paraId="096C9389" w14:textId="77777777" w:rsidTr="00274CC5">
        <w:trPr>
          <w:trHeight w:val="454"/>
        </w:trPr>
        <w:tc>
          <w:tcPr>
            <w:tcW w:w="9640" w:type="dxa"/>
            <w:gridSpan w:val="5"/>
            <w:vAlign w:val="center"/>
          </w:tcPr>
          <w:p w14:paraId="042B3A69" w14:textId="2547B224" w:rsidR="00274CC5" w:rsidRPr="00D007AD" w:rsidRDefault="00274CC5" w:rsidP="00274CC5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A.  Accreditation of Assessment Center</w:t>
            </w:r>
          </w:p>
        </w:tc>
      </w:tr>
      <w:tr w:rsidR="00274CC5" w:rsidRPr="00D007AD" w14:paraId="76622870" w14:textId="64770702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5649A85" w14:textId="0E85F0C2" w:rsidR="00274CC5" w:rsidRPr="00D007AD" w:rsidRDefault="00274CC5" w:rsidP="004C34C2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Administrative Requirements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88ADE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40B5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39B52BE8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4554C57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214D438B" w14:textId="77777777" w:rsidTr="00274CC5">
        <w:trPr>
          <w:trHeight w:val="397"/>
        </w:trPr>
        <w:tc>
          <w:tcPr>
            <w:tcW w:w="9640" w:type="dxa"/>
            <w:gridSpan w:val="5"/>
            <w:vAlign w:val="center"/>
          </w:tcPr>
          <w:p w14:paraId="2EB643A1" w14:textId="6F5C515E" w:rsidR="00274CC5" w:rsidRPr="00D007AD" w:rsidRDefault="00274CC5" w:rsidP="00274CC5">
            <w:pPr>
              <w:spacing w:after="0" w:line="240" w:lineRule="auto"/>
              <w:ind w:left="319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Physical Structure</w:t>
            </w:r>
          </w:p>
        </w:tc>
      </w:tr>
      <w:tr w:rsidR="00274CC5" w:rsidRPr="00D007AD" w14:paraId="0B41D910" w14:textId="1ABE94BD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C24ECFC" w14:textId="7F4C73F9" w:rsidR="00274CC5" w:rsidRPr="00D007AD" w:rsidRDefault="00274CC5" w:rsidP="004C34C2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1. Location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A44FF2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9BCCEE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5D11B46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1C5CDF1E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493115F5" w14:textId="3C393F0F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7830FCE5" w14:textId="25CA509B" w:rsidR="00274CC5" w:rsidRPr="00D007AD" w:rsidRDefault="00274CC5" w:rsidP="004C34C2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2. Area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2E557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04EFBC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4B6DAA75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B34F99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63EF7653" w14:textId="1598717D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7B242E78" w14:textId="077F607A" w:rsidR="00274CC5" w:rsidRPr="00D007AD" w:rsidRDefault="00274CC5" w:rsidP="004C34C2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3. Lighting and Ventilation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7A2F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D38A7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2573BB9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1446979D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565E1090" w14:textId="50BBEA22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749B4762" w14:textId="1BCD5011" w:rsidR="00274CC5" w:rsidRPr="00D007AD" w:rsidRDefault="00274CC5" w:rsidP="004C34C2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4. Auxiliary Room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0E76C3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EC99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18B79865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5411EE6C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0CC0AF98" w14:textId="13BC28F2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4805A823" w14:textId="4F837AD8" w:rsidR="00274CC5" w:rsidRPr="00D007AD" w:rsidRDefault="00274CC5" w:rsidP="004C34C2">
            <w:pPr>
              <w:spacing w:after="0" w:line="240" w:lineRule="auto"/>
              <w:ind w:left="888" w:hanging="28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5. Assessment equipment, hand tools, supplies,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02102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CEF87C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6C1F6DB5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347B9A4A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52741F41" w14:textId="278D5159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571D10FE" w14:textId="3470BDE6" w:rsidR="00274CC5" w:rsidRPr="00D007AD" w:rsidRDefault="00274CC5" w:rsidP="004C34C2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6. Safety Provisions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21B1A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A8EAD2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6F4558F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37690CE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0F3EA311" w14:textId="3D5FDBE0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0333A172" w14:textId="63C01576" w:rsidR="00274CC5" w:rsidRPr="00D007AD" w:rsidRDefault="00274CC5" w:rsidP="00300EEB">
            <w:pPr>
              <w:spacing w:after="0" w:line="240" w:lineRule="auto"/>
              <w:ind w:left="888" w:hanging="284"/>
              <w:rPr>
                <w:rFonts w:ascii="Arial Narrow" w:eastAsia="Times New Roman" w:hAnsi="Arial Narrow"/>
                <w:lang w:val="en-PH" w:eastAsia="en-PH"/>
              </w:rPr>
            </w:pPr>
            <w:r>
              <w:rPr>
                <w:rFonts w:ascii="Arial Narrow" w:eastAsia="Times New Roman" w:hAnsi="Arial Narrow"/>
                <w:lang w:val="en-PH" w:eastAsia="en-PH"/>
              </w:rPr>
              <w:t xml:space="preserve">7. </w:t>
            </w:r>
            <w:r w:rsidRPr="00861390">
              <w:rPr>
                <w:rFonts w:ascii="Arial Narrow" w:eastAsia="Times New Roman" w:hAnsi="Arial Narrow"/>
                <w:lang w:val="en-PH" w:eastAsia="en-PH"/>
              </w:rPr>
              <w:t>Closed-Circuit Television (CCTV) System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54C7B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140220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74A23E58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2182EDA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65D7E54B" w14:textId="77777777" w:rsidTr="00274CC5">
        <w:trPr>
          <w:trHeight w:val="454"/>
        </w:trPr>
        <w:tc>
          <w:tcPr>
            <w:tcW w:w="9640" w:type="dxa"/>
            <w:gridSpan w:val="5"/>
            <w:vAlign w:val="center"/>
          </w:tcPr>
          <w:p w14:paraId="4BDFDAC0" w14:textId="7677749B" w:rsidR="00274CC5" w:rsidRPr="00D007AD" w:rsidRDefault="00274CC5" w:rsidP="00274CC5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B.  Competency Assessment</w:t>
            </w:r>
          </w:p>
        </w:tc>
      </w:tr>
      <w:tr w:rsidR="00274CC5" w:rsidRPr="00D007AD" w14:paraId="50C49E31" w14:textId="1B629BBB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6845D84" w14:textId="77777777" w:rsidR="00274CC5" w:rsidRPr="00D007AD" w:rsidRDefault="00274CC5" w:rsidP="004C34C2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7D0FB4">
              <w:rPr>
                <w:rFonts w:ascii="Arial Narrow" w:eastAsia="Times New Roman" w:hAnsi="Arial Narrow"/>
                <w:lang w:val="en-PH" w:eastAsia="en-PH"/>
              </w:rPr>
              <w:t>Organize the Conduct of Assessment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0460AD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DB0E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10776E06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30FD0B2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26830763" w14:textId="4E43054D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1F5989E" w14:textId="77777777" w:rsidR="00274CC5" w:rsidRPr="00D007AD" w:rsidRDefault="00274CC5" w:rsidP="004C34C2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Assessment Methodologies and Procedures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EC9E9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C1138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357D6471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C2F4BD0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2A4821F0" w14:textId="6052D1C8" w:rsidTr="00274CC5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0BBF2D9F" w14:textId="77777777" w:rsidR="00274CC5" w:rsidRPr="00D007AD" w:rsidRDefault="00274CC5" w:rsidP="004C34C2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Assessment Documentation and Reporting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45D945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D01DC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22D2DF0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46CCAE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274CC5" w:rsidRPr="00D007AD" w14:paraId="1F9FA00C" w14:textId="1F4E54C5" w:rsidTr="00274CC5">
        <w:trPr>
          <w:trHeight w:val="454"/>
        </w:trPr>
        <w:tc>
          <w:tcPr>
            <w:tcW w:w="3686" w:type="dxa"/>
            <w:shd w:val="clear" w:color="auto" w:fill="auto"/>
            <w:vAlign w:val="center"/>
            <w:hideMark/>
          </w:tcPr>
          <w:p w14:paraId="6BE6C23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B6D54A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28AA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1BEBF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1B16CF54" w14:textId="77777777" w:rsidR="00274CC5" w:rsidRPr="00D007AD" w:rsidRDefault="00274CC5" w:rsidP="004C34C2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</w:tbl>
    <w:p w14:paraId="49CBAD2C" w14:textId="77777777" w:rsidR="000D1032" w:rsidRPr="00F21F68" w:rsidRDefault="000D1032" w:rsidP="000D1032">
      <w:pPr>
        <w:spacing w:after="0" w:line="240" w:lineRule="auto"/>
        <w:ind w:left="284"/>
        <w:rPr>
          <w:rFonts w:ascii="Arial" w:eastAsia="Times New Roman" w:hAnsi="Arial" w:cs="Arial"/>
          <w:b/>
          <w:sz w:val="10"/>
          <w:szCs w:val="10"/>
        </w:rPr>
      </w:pPr>
    </w:p>
    <w:p w14:paraId="25BF4F65" w14:textId="77777777" w:rsidR="000D1032" w:rsidRPr="00F83254" w:rsidRDefault="000D1032" w:rsidP="000D1032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Total number of Qualifications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 xml:space="preserve">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3755AA70" w14:textId="53913EE0" w:rsidR="000D1032" w:rsidRDefault="000D1032" w:rsidP="000D103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0625F5F0" w14:textId="7958B480" w:rsidR="004C34C2" w:rsidRDefault="004C34C2" w:rsidP="000D103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48"/>
        <w:gridCol w:w="3406"/>
      </w:tblGrid>
      <w:tr w:rsidR="004C34C2" w:rsidRPr="00861390" w14:paraId="0932906D" w14:textId="77777777" w:rsidTr="004C34C2">
        <w:tc>
          <w:tcPr>
            <w:tcW w:w="4536" w:type="dxa"/>
          </w:tcPr>
          <w:p w14:paraId="4D7AA673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861390">
              <w:rPr>
                <w:rFonts w:ascii="Arial" w:hAnsi="Arial" w:cs="Arial"/>
                <w:b/>
                <w:bCs/>
              </w:rPr>
              <w:t>Prepared by:</w:t>
            </w:r>
          </w:p>
        </w:tc>
        <w:tc>
          <w:tcPr>
            <w:tcW w:w="1248" w:type="dxa"/>
          </w:tcPr>
          <w:p w14:paraId="75505DD8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</w:tcPr>
          <w:p w14:paraId="272D2008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861390">
              <w:rPr>
                <w:rFonts w:ascii="Arial" w:hAnsi="Arial" w:cs="Arial"/>
                <w:b/>
                <w:bCs/>
              </w:rPr>
              <w:t>Approved by:</w:t>
            </w:r>
          </w:p>
        </w:tc>
      </w:tr>
      <w:tr w:rsidR="004C34C2" w:rsidRPr="00861390" w14:paraId="1C190E06" w14:textId="77777777" w:rsidTr="004C34C2">
        <w:trPr>
          <w:trHeight w:val="434"/>
        </w:trPr>
        <w:tc>
          <w:tcPr>
            <w:tcW w:w="4536" w:type="dxa"/>
            <w:vAlign w:val="bottom"/>
          </w:tcPr>
          <w:p w14:paraId="73DB5DF1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248" w:type="dxa"/>
            <w:vAlign w:val="bottom"/>
          </w:tcPr>
          <w:p w14:paraId="41AFD72B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  <w:vAlign w:val="bottom"/>
          </w:tcPr>
          <w:p w14:paraId="11DE66C3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</w:tr>
      <w:tr w:rsidR="004C34C2" w:rsidRPr="00861390" w14:paraId="774C83F2" w14:textId="77777777" w:rsidTr="004C34C2">
        <w:tc>
          <w:tcPr>
            <w:tcW w:w="4536" w:type="dxa"/>
          </w:tcPr>
          <w:p w14:paraId="083BC517" w14:textId="437F60FA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DO/P</w:t>
            </w:r>
            <w:r w:rsidRPr="00D007AD">
              <w:rPr>
                <w:rFonts w:ascii="Arial" w:eastAsia="Times New Roman" w:hAnsi="Arial" w:cs="Arial"/>
              </w:rPr>
              <w:t xml:space="preserve">O </w:t>
            </w:r>
            <w:r w:rsidRPr="00A32571">
              <w:rPr>
                <w:rFonts w:ascii="Arial" w:eastAsia="Times New Roman" w:hAnsi="Arial" w:cs="Arial"/>
              </w:rPr>
              <w:t>Compliance Audit Focal</w:t>
            </w:r>
          </w:p>
        </w:tc>
        <w:tc>
          <w:tcPr>
            <w:tcW w:w="1248" w:type="dxa"/>
          </w:tcPr>
          <w:p w14:paraId="7804ACB6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</w:tcPr>
          <w:p w14:paraId="6662CC82" w14:textId="53104736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District/Provincial</w:t>
            </w:r>
            <w:r w:rsidRPr="00D007AD">
              <w:rPr>
                <w:rFonts w:ascii="Arial" w:eastAsia="Times New Roman" w:hAnsi="Arial" w:cs="Arial"/>
              </w:rPr>
              <w:t xml:space="preserve"> Director</w:t>
            </w:r>
          </w:p>
        </w:tc>
      </w:tr>
      <w:tr w:rsidR="004C34C2" w:rsidRPr="00861390" w14:paraId="6CBB4958" w14:textId="77777777" w:rsidTr="004C34C2">
        <w:trPr>
          <w:trHeight w:val="331"/>
        </w:trPr>
        <w:tc>
          <w:tcPr>
            <w:tcW w:w="4536" w:type="dxa"/>
            <w:vAlign w:val="bottom"/>
          </w:tcPr>
          <w:p w14:paraId="4D6ECA42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 xml:space="preserve">Date: </w:t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248" w:type="dxa"/>
            <w:vAlign w:val="bottom"/>
          </w:tcPr>
          <w:p w14:paraId="2E521CD2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  <w:vAlign w:val="bottom"/>
          </w:tcPr>
          <w:p w14:paraId="1F286BC6" w14:textId="77777777" w:rsidR="004C34C2" w:rsidRPr="00861390" w:rsidRDefault="004C34C2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 xml:space="preserve">Date: </w:t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36588E4F" w14:textId="77777777" w:rsidR="000D1032" w:rsidRDefault="000D103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7199A296" w14:textId="1AA9CBE6" w:rsidR="000D1032" w:rsidRDefault="000D1032" w:rsidP="000D1032"/>
    <w:p w14:paraId="2A41285A" w14:textId="7774E88D" w:rsidR="000D1032" w:rsidRPr="00DB7252" w:rsidRDefault="00624202" w:rsidP="000D103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DB7252">
        <w:rPr>
          <w:rFonts w:ascii="Arial" w:hAnsi="Arial" w:cs="Arial"/>
          <w:b/>
          <w:bCs/>
          <w:sz w:val="20"/>
          <w:szCs w:val="20"/>
          <w:lang w:val="en-PH"/>
        </w:rPr>
        <w:t xml:space="preserve">CONSOLIDATED </w:t>
      </w:r>
      <w:r w:rsidR="000D1032" w:rsidRPr="00DB7252">
        <w:rPr>
          <w:rFonts w:ascii="Arial" w:hAnsi="Arial" w:cs="Arial"/>
          <w:b/>
          <w:bCs/>
          <w:sz w:val="20"/>
          <w:szCs w:val="20"/>
          <w:lang w:val="en-PH"/>
        </w:rPr>
        <w:t>PROVINCIAL</w:t>
      </w:r>
      <w:r w:rsidR="000D1032">
        <w:rPr>
          <w:rFonts w:ascii="Arial" w:hAnsi="Arial" w:cs="Arial"/>
          <w:b/>
          <w:bCs/>
          <w:sz w:val="20"/>
          <w:szCs w:val="20"/>
          <w:lang w:val="en-PH"/>
        </w:rPr>
        <w:t>/DISTRICT</w:t>
      </w:r>
      <w:r w:rsidR="000D1032" w:rsidRPr="00DB7252">
        <w:rPr>
          <w:rFonts w:ascii="Arial" w:hAnsi="Arial" w:cs="Arial"/>
          <w:b/>
          <w:bCs/>
          <w:sz w:val="20"/>
          <w:szCs w:val="20"/>
          <w:lang w:val="en-PH"/>
        </w:rPr>
        <w:t xml:space="preserve"> SUMMARY OF AUDITED ACCREDITED</w:t>
      </w:r>
    </w:p>
    <w:p w14:paraId="20B5DE50" w14:textId="77777777" w:rsidR="000D1032" w:rsidRPr="00DB7252" w:rsidRDefault="000D1032" w:rsidP="000D103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DB7252">
        <w:rPr>
          <w:rFonts w:ascii="Arial" w:hAnsi="Arial" w:cs="Arial"/>
          <w:b/>
          <w:bCs/>
          <w:sz w:val="20"/>
          <w:szCs w:val="20"/>
          <w:lang w:val="en-PH"/>
        </w:rPr>
        <w:t>ASSESSMENT CENTERS PER PROCESS/AREA</w:t>
      </w:r>
    </w:p>
    <w:p w14:paraId="7C1E5FD3" w14:textId="2DC89C29" w:rsidR="000D1032" w:rsidRDefault="000D1032" w:rsidP="000D1032">
      <w:pPr>
        <w:spacing w:after="0"/>
        <w:rPr>
          <w:rFonts w:ascii="Arial" w:hAnsi="Arial" w:cs="Arial"/>
          <w:b/>
          <w:bCs/>
          <w:sz w:val="16"/>
          <w:szCs w:val="16"/>
          <w:lang w:val="en-PH"/>
        </w:rPr>
      </w:pPr>
    </w:p>
    <w:p w14:paraId="041BAD23" w14:textId="77777777" w:rsidR="00817C48" w:rsidRPr="00BF0650" w:rsidRDefault="00817C48" w:rsidP="000D1032">
      <w:pPr>
        <w:spacing w:after="0"/>
        <w:rPr>
          <w:rFonts w:ascii="Arial" w:hAnsi="Arial" w:cs="Arial"/>
          <w:b/>
          <w:bCs/>
          <w:sz w:val="16"/>
          <w:szCs w:val="16"/>
          <w:lang w:val="en-PH"/>
        </w:rPr>
      </w:pPr>
    </w:p>
    <w:p w14:paraId="344F2DC5" w14:textId="77777777" w:rsidR="000D1032" w:rsidRPr="00DB7252" w:rsidRDefault="000D1032" w:rsidP="000D1032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5C9BABD1" w14:textId="184C527E" w:rsidR="000D1032" w:rsidRPr="00DB7252" w:rsidRDefault="000D1032" w:rsidP="000767EB">
      <w:pPr>
        <w:numPr>
          <w:ilvl w:val="0"/>
          <w:numId w:val="16"/>
        </w:numPr>
        <w:tabs>
          <w:tab w:val="clear" w:pos="720"/>
        </w:tabs>
        <w:spacing w:after="120" w:line="240" w:lineRule="auto"/>
        <w:ind w:left="426" w:right="-24" w:hanging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 xml:space="preserve">submitted by the District/Provincial Office to the Regional Office </w:t>
      </w:r>
      <w:r w:rsidR="004C34C2">
        <w:rPr>
          <w:rFonts w:ascii="Arial" w:hAnsi="Arial" w:cs="Arial"/>
          <w:sz w:val="20"/>
          <w:szCs w:val="20"/>
        </w:rPr>
        <w:t xml:space="preserve">every </w:t>
      </w:r>
      <w:r w:rsidR="00E209EF">
        <w:rPr>
          <w:rFonts w:ascii="Arial" w:hAnsi="Arial" w:cs="Arial"/>
          <w:sz w:val="20"/>
          <w:szCs w:val="20"/>
        </w:rPr>
        <w:t>end</w:t>
      </w:r>
      <w:r w:rsidR="004C34C2">
        <w:rPr>
          <w:rFonts w:ascii="Arial" w:hAnsi="Arial" w:cs="Arial"/>
          <w:sz w:val="20"/>
          <w:szCs w:val="20"/>
        </w:rPr>
        <w:t xml:space="preserve"> of the month.</w:t>
      </w:r>
    </w:p>
    <w:p w14:paraId="5B1B552E" w14:textId="77777777" w:rsidR="000D1032" w:rsidRPr="00DB7252" w:rsidRDefault="000D1032" w:rsidP="000767EB">
      <w:pPr>
        <w:numPr>
          <w:ilvl w:val="0"/>
          <w:numId w:val="16"/>
        </w:numPr>
        <w:tabs>
          <w:tab w:val="clear" w:pos="720"/>
        </w:tabs>
        <w:spacing w:after="120" w:line="240" w:lineRule="auto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1DBF38FD" w14:textId="72C2D8FD" w:rsidR="002F51AE" w:rsidRPr="002F51AE" w:rsidRDefault="002F51AE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F51AE">
        <w:rPr>
          <w:rFonts w:ascii="Arial" w:hAnsi="Arial" w:cs="Arial"/>
          <w:b/>
          <w:bCs/>
          <w:sz w:val="20"/>
          <w:szCs w:val="20"/>
        </w:rPr>
        <w:t xml:space="preserve">For the year – </w:t>
      </w:r>
      <w:r w:rsidRPr="002F51AE">
        <w:rPr>
          <w:rFonts w:ascii="Arial" w:hAnsi="Arial" w:cs="Arial"/>
          <w:sz w:val="20"/>
          <w:szCs w:val="20"/>
        </w:rPr>
        <w:t>the applicable year where compliance audit was conducted</w:t>
      </w:r>
    </w:p>
    <w:p w14:paraId="429FA0E6" w14:textId="61CD583E" w:rsidR="000D1032" w:rsidRPr="00DB7252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00EC7392" w14:textId="77777777" w:rsidR="000D1032" w:rsidRPr="009B5B8C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>Total No. of Qualifications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qualifications audited as of reporting date</w:t>
      </w:r>
    </w:p>
    <w:p w14:paraId="30862502" w14:textId="2E8F47F9" w:rsidR="000D1032" w:rsidRPr="009B5B8C" w:rsidRDefault="000D1032" w:rsidP="000767EB">
      <w:pPr>
        <w:spacing w:after="120" w:line="240" w:lineRule="auto"/>
        <w:ind w:left="851" w:right="-24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Total No. of Qualifications 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qualifications identified under columns </w:t>
      </w:r>
      <w:r w:rsidR="00FC33E1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 xml:space="preserve"> to </w:t>
      </w:r>
      <w:r w:rsidR="00FC33E1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 of the </w:t>
      </w:r>
      <w:r w:rsidRPr="00981771">
        <w:rPr>
          <w:rFonts w:ascii="Arial" w:hAnsi="Arial" w:cs="Arial"/>
          <w:bCs/>
          <w:sz w:val="20"/>
          <w:szCs w:val="20"/>
        </w:rPr>
        <w:t>Consolidated Provincial/District Report on Audited and Closed Qualifications and Status of Compliance to Correction and Corrective Action/s</w:t>
      </w:r>
      <w:r w:rsidRPr="00AE4718">
        <w:rPr>
          <w:rFonts w:ascii="Arial" w:hAnsi="Arial" w:cs="Arial"/>
          <w:bCs/>
          <w:sz w:val="20"/>
          <w:szCs w:val="20"/>
        </w:rPr>
        <w:t xml:space="preserve"> (TESDA-OP-IAS-02-F06-PO)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</w:t>
      </w:r>
      <w:r w:rsidRPr="001853C3">
        <w:rPr>
          <w:rFonts w:ascii="Arial" w:hAnsi="Arial" w:cs="Arial"/>
          <w:bCs/>
          <w:sz w:val="20"/>
          <w:szCs w:val="20"/>
        </w:rPr>
        <w:t xml:space="preserve">qualifications </w:t>
      </w:r>
      <w:r>
        <w:rPr>
          <w:rFonts w:ascii="Arial" w:hAnsi="Arial" w:cs="Arial"/>
          <w:bCs/>
          <w:sz w:val="20"/>
          <w:szCs w:val="20"/>
        </w:rPr>
        <w:t xml:space="preserve">falling under column </w:t>
      </w:r>
      <w:r w:rsidR="007955BA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sum.</w:t>
      </w:r>
    </w:p>
    <w:p w14:paraId="1C0E2702" w14:textId="3C1B910F" w:rsidR="000D1032" w:rsidRPr="00DB7252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of Compliant Qualifications Audited – </w:t>
      </w:r>
      <w:r w:rsidRPr="00DB7252">
        <w:rPr>
          <w:rFonts w:ascii="Arial" w:hAnsi="Arial" w:cs="Arial"/>
          <w:sz w:val="20"/>
          <w:szCs w:val="20"/>
        </w:rPr>
        <w:t>cumulative number of audited qualifications found compliant per process/area at the time of audit or having achieved the compliant status</w:t>
      </w:r>
      <w:r w:rsidRPr="00DB7252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DB7252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7955BA">
        <w:rPr>
          <w:rFonts w:ascii="Arial" w:hAnsi="Arial" w:cs="Arial"/>
          <w:bCs/>
          <w:sz w:val="20"/>
          <w:szCs w:val="20"/>
        </w:rPr>
        <w:t xml:space="preserve">qualifications </w:t>
      </w:r>
      <w:r w:rsidRPr="00DC0C04">
        <w:rPr>
          <w:rFonts w:ascii="Arial" w:hAnsi="Arial" w:cs="Arial"/>
          <w:sz w:val="20"/>
          <w:szCs w:val="20"/>
        </w:rPr>
        <w:t xml:space="preserve">identified under column </w:t>
      </w:r>
      <w:r w:rsidR="00FC33E1">
        <w:rPr>
          <w:rFonts w:ascii="Arial" w:hAnsi="Arial" w:cs="Arial"/>
          <w:sz w:val="20"/>
          <w:szCs w:val="20"/>
        </w:rPr>
        <w:t>F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>
        <w:rPr>
          <w:rFonts w:ascii="Arial" w:hAnsi="Arial" w:cs="Arial"/>
          <w:sz w:val="20"/>
          <w:szCs w:val="20"/>
        </w:rPr>
        <w:t>2</w:t>
      </w:r>
      <w:r w:rsidRPr="00DC0C04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P</w:t>
      </w:r>
      <w:r w:rsidRPr="00DC0C04">
        <w:rPr>
          <w:rFonts w:ascii="Arial" w:hAnsi="Arial" w:cs="Arial"/>
          <w:sz w:val="20"/>
          <w:szCs w:val="20"/>
        </w:rPr>
        <w:t>O</w:t>
      </w:r>
    </w:p>
    <w:p w14:paraId="65FB2E03" w14:textId="5A92E782" w:rsidR="000D1032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>No. of Non-Compliant Qualifications Audited 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qualifications found non-compliant per process/area at the time of audit </w:t>
      </w:r>
      <w:r>
        <w:rPr>
          <w:rFonts w:ascii="Arial" w:hAnsi="Arial" w:cs="Arial"/>
          <w:sz w:val="20"/>
          <w:szCs w:val="20"/>
        </w:rPr>
        <w:t>and</w:t>
      </w:r>
      <w:r w:rsidR="00E56805" w:rsidRPr="00E56805">
        <w:rPr>
          <w:rFonts w:ascii="Arial" w:hAnsi="Arial" w:cs="Arial"/>
          <w:sz w:val="20"/>
          <w:szCs w:val="20"/>
        </w:rPr>
        <w:t xml:space="preserve"> as of reporting date</w:t>
      </w:r>
      <w:r w:rsidR="007955BA">
        <w:rPr>
          <w:rFonts w:ascii="Arial" w:hAnsi="Arial" w:cs="Arial"/>
          <w:sz w:val="20"/>
          <w:szCs w:val="20"/>
        </w:rPr>
        <w:t xml:space="preserve">. </w:t>
      </w:r>
      <w:r w:rsidR="007955BA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7955BA">
        <w:rPr>
          <w:rFonts w:ascii="Arial" w:hAnsi="Arial" w:cs="Arial"/>
          <w:bCs/>
          <w:sz w:val="20"/>
          <w:szCs w:val="20"/>
        </w:rPr>
        <w:t xml:space="preserve">qualifications </w:t>
      </w:r>
      <w:r w:rsidR="007955BA" w:rsidRPr="00DC0C04">
        <w:rPr>
          <w:rFonts w:ascii="Arial" w:hAnsi="Arial" w:cs="Arial"/>
          <w:sz w:val="20"/>
          <w:szCs w:val="20"/>
        </w:rPr>
        <w:t xml:space="preserve">identified under column </w:t>
      </w:r>
      <w:r w:rsidR="007955BA">
        <w:rPr>
          <w:rFonts w:ascii="Arial" w:hAnsi="Arial" w:cs="Arial"/>
          <w:sz w:val="20"/>
          <w:szCs w:val="20"/>
        </w:rPr>
        <w:t>H</w:t>
      </w:r>
      <w:r w:rsidR="007955BA" w:rsidRPr="00DC0C04">
        <w:rPr>
          <w:rFonts w:ascii="Arial" w:hAnsi="Arial" w:cs="Arial"/>
          <w:sz w:val="20"/>
          <w:szCs w:val="20"/>
        </w:rPr>
        <w:t xml:space="preserve"> of TESDA-OP-IAS-0</w:t>
      </w:r>
      <w:r w:rsidR="007955BA">
        <w:rPr>
          <w:rFonts w:ascii="Arial" w:hAnsi="Arial" w:cs="Arial"/>
          <w:sz w:val="20"/>
          <w:szCs w:val="20"/>
        </w:rPr>
        <w:t>2</w:t>
      </w:r>
      <w:r w:rsidR="007955BA" w:rsidRPr="00DC0C04">
        <w:rPr>
          <w:rFonts w:ascii="Arial" w:hAnsi="Arial" w:cs="Arial"/>
          <w:sz w:val="20"/>
          <w:szCs w:val="20"/>
        </w:rPr>
        <w:t>-F06-</w:t>
      </w:r>
      <w:r w:rsidR="007955BA">
        <w:rPr>
          <w:rFonts w:ascii="Arial" w:hAnsi="Arial" w:cs="Arial"/>
          <w:sz w:val="20"/>
          <w:szCs w:val="20"/>
        </w:rPr>
        <w:t>P</w:t>
      </w:r>
      <w:r w:rsidR="007955BA" w:rsidRPr="00DC0C04">
        <w:rPr>
          <w:rFonts w:ascii="Arial" w:hAnsi="Arial" w:cs="Arial"/>
          <w:sz w:val="20"/>
          <w:szCs w:val="20"/>
        </w:rPr>
        <w:t>O</w:t>
      </w:r>
    </w:p>
    <w:p w14:paraId="57B023E2" w14:textId="43D9AB82" w:rsidR="0079132B" w:rsidRPr="00DB7252" w:rsidRDefault="0079132B" w:rsidP="0079132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>of audited Qualifications 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qualifications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AC’s decision not to comply and voluntarily close the qualification [Certificate(s) of Accreditation surrendered to the DO/PO]</w:t>
      </w:r>
      <w:r w:rsidR="007955BA">
        <w:rPr>
          <w:rFonts w:ascii="Arial" w:hAnsi="Arial" w:cs="Arial"/>
          <w:sz w:val="20"/>
          <w:szCs w:val="20"/>
        </w:rPr>
        <w:t xml:space="preserve">. </w:t>
      </w:r>
      <w:r w:rsidR="007955BA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7955BA">
        <w:rPr>
          <w:rFonts w:ascii="Arial" w:hAnsi="Arial" w:cs="Arial"/>
          <w:bCs/>
          <w:sz w:val="20"/>
          <w:szCs w:val="20"/>
        </w:rPr>
        <w:t xml:space="preserve">qualifications </w:t>
      </w:r>
      <w:r w:rsidR="007955BA" w:rsidRPr="0003188F">
        <w:rPr>
          <w:rFonts w:ascii="Arial" w:hAnsi="Arial" w:cs="Arial"/>
          <w:bCs/>
          <w:sz w:val="20"/>
          <w:szCs w:val="20"/>
        </w:rPr>
        <w:t>categorized</w:t>
      </w:r>
      <w:r w:rsidR="007955BA">
        <w:rPr>
          <w:rFonts w:ascii="Arial" w:hAnsi="Arial" w:cs="Arial"/>
          <w:bCs/>
          <w:sz w:val="20"/>
          <w:szCs w:val="20"/>
        </w:rPr>
        <w:t xml:space="preserve"> as “3”</w:t>
      </w:r>
      <w:r w:rsidR="007955BA" w:rsidRPr="00DC0C04">
        <w:rPr>
          <w:rFonts w:ascii="Arial" w:hAnsi="Arial" w:cs="Arial"/>
          <w:sz w:val="20"/>
          <w:szCs w:val="20"/>
        </w:rPr>
        <w:t xml:space="preserve"> under column </w:t>
      </w:r>
      <w:r w:rsidR="007955BA">
        <w:rPr>
          <w:rFonts w:ascii="Arial" w:hAnsi="Arial" w:cs="Arial"/>
          <w:sz w:val="20"/>
          <w:szCs w:val="20"/>
        </w:rPr>
        <w:t>G</w:t>
      </w:r>
      <w:r w:rsidR="007955BA" w:rsidRPr="00DC0C04">
        <w:rPr>
          <w:rFonts w:ascii="Arial" w:hAnsi="Arial" w:cs="Arial"/>
          <w:sz w:val="20"/>
          <w:szCs w:val="20"/>
        </w:rPr>
        <w:t xml:space="preserve"> of TESDA-OP-IAS-0</w:t>
      </w:r>
      <w:r w:rsidR="007955BA">
        <w:rPr>
          <w:rFonts w:ascii="Arial" w:hAnsi="Arial" w:cs="Arial"/>
          <w:sz w:val="20"/>
          <w:szCs w:val="20"/>
        </w:rPr>
        <w:t>2</w:t>
      </w:r>
      <w:r w:rsidR="007955BA" w:rsidRPr="00DC0C04">
        <w:rPr>
          <w:rFonts w:ascii="Arial" w:hAnsi="Arial" w:cs="Arial"/>
          <w:sz w:val="20"/>
          <w:szCs w:val="20"/>
        </w:rPr>
        <w:t>-F06-</w:t>
      </w:r>
      <w:r w:rsidR="007955BA">
        <w:rPr>
          <w:rFonts w:ascii="Arial" w:hAnsi="Arial" w:cs="Arial"/>
          <w:sz w:val="20"/>
          <w:szCs w:val="20"/>
        </w:rPr>
        <w:t>P</w:t>
      </w:r>
      <w:r w:rsidR="007955BA" w:rsidRPr="00DC0C04">
        <w:rPr>
          <w:rFonts w:ascii="Arial" w:hAnsi="Arial" w:cs="Arial"/>
          <w:sz w:val="20"/>
          <w:szCs w:val="20"/>
        </w:rPr>
        <w:t>O</w:t>
      </w:r>
    </w:p>
    <w:p w14:paraId="3E0B5F91" w14:textId="3D89DB95" w:rsidR="000D1032" w:rsidRPr="00DB7252" w:rsidRDefault="000D1032" w:rsidP="000767EB">
      <w:pPr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NOTE: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>No. of Compliant Qualifications 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79132B"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>No. of Non-Compliant Qualifications 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79132B">
        <w:rPr>
          <w:rFonts w:ascii="Arial" w:hAnsi="Arial" w:cs="Arial"/>
          <w:sz w:val="20"/>
          <w:szCs w:val="20"/>
        </w:rPr>
        <w:t xml:space="preserve">, and </w:t>
      </w:r>
      <w:r w:rsidR="0079132B" w:rsidRPr="0079132B">
        <w:rPr>
          <w:rFonts w:ascii="Arial" w:hAnsi="Arial" w:cs="Arial"/>
          <w:i/>
          <w:iCs/>
          <w:sz w:val="20"/>
          <w:szCs w:val="20"/>
        </w:rPr>
        <w:t xml:space="preserve">No. of audited Qualifications Closed after the conduct of audit </w:t>
      </w:r>
      <w:r w:rsidR="0079132B">
        <w:rPr>
          <w:rFonts w:ascii="Arial" w:hAnsi="Arial" w:cs="Arial"/>
          <w:sz w:val="20"/>
          <w:szCs w:val="20"/>
        </w:rPr>
        <w:t>column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>Total No. of Qualifications Audited.</w:t>
      </w:r>
    </w:p>
    <w:p w14:paraId="12B6974A" w14:textId="6F3A74A1" w:rsidR="000D1032" w:rsidRPr="00CC02B7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qualifications</w:t>
      </w:r>
      <w:r w:rsidR="009C1725">
        <w:rPr>
          <w:rFonts w:ascii="Arial" w:hAnsi="Arial" w:cs="Arial"/>
          <w:bCs/>
          <w:sz w:val="20"/>
          <w:szCs w:val="20"/>
        </w:rPr>
        <w:t>.</w:t>
      </w:r>
    </w:p>
    <w:p w14:paraId="01D69CD2" w14:textId="1C6AC70E" w:rsidR="000D1032" w:rsidRPr="009212C3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Qualifications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(1) </w:t>
      </w:r>
      <w:r w:rsidRPr="00BF0650">
        <w:rPr>
          <w:rFonts w:ascii="Arial" w:hAnsi="Arial" w:cs="Arial"/>
          <w:bCs/>
          <w:sz w:val="20"/>
          <w:szCs w:val="20"/>
        </w:rPr>
        <w:t>Closed AC</w:t>
      </w:r>
      <w:r w:rsidR="002C48D1">
        <w:rPr>
          <w:rFonts w:ascii="Arial" w:hAnsi="Arial" w:cs="Arial"/>
          <w:bCs/>
          <w:sz w:val="20"/>
          <w:szCs w:val="20"/>
        </w:rPr>
        <w:t xml:space="preserve"> </w:t>
      </w:r>
      <w:r w:rsidR="00F64CBA">
        <w:rPr>
          <w:rFonts w:ascii="Arial" w:hAnsi="Arial" w:cs="Arial"/>
          <w:bCs/>
          <w:sz w:val="20"/>
          <w:szCs w:val="20"/>
        </w:rPr>
        <w:t>and</w:t>
      </w:r>
      <w:r w:rsidRPr="00BF065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(2) </w:t>
      </w:r>
      <w:r w:rsidRPr="00BF0650">
        <w:rPr>
          <w:rFonts w:ascii="Arial" w:hAnsi="Arial" w:cs="Arial"/>
          <w:bCs/>
          <w:sz w:val="20"/>
          <w:szCs w:val="20"/>
        </w:rPr>
        <w:t>Certificate of Accreditation voluntary surrendered to PO/DO</w:t>
      </w:r>
      <w:r w:rsidR="002C48D1">
        <w:rPr>
          <w:rFonts w:ascii="Arial" w:hAnsi="Arial" w:cs="Arial"/>
          <w:bCs/>
          <w:sz w:val="20"/>
          <w:szCs w:val="20"/>
        </w:rPr>
        <w:t xml:space="preserve"> </w:t>
      </w:r>
      <w:r w:rsidR="002C48D1" w:rsidRPr="002C48D1">
        <w:rPr>
          <w:rFonts w:ascii="Arial" w:hAnsi="Arial" w:cs="Arial"/>
          <w:bCs/>
          <w:sz w:val="20"/>
          <w:szCs w:val="20"/>
        </w:rPr>
        <w:t xml:space="preserve">prior </w:t>
      </w:r>
      <w:r w:rsidR="00C70835">
        <w:rPr>
          <w:rFonts w:ascii="Arial" w:hAnsi="Arial" w:cs="Arial"/>
          <w:bCs/>
          <w:sz w:val="20"/>
          <w:szCs w:val="20"/>
        </w:rPr>
        <w:t xml:space="preserve">the </w:t>
      </w:r>
      <w:r w:rsidR="002C48D1" w:rsidRPr="002C48D1">
        <w:rPr>
          <w:rFonts w:ascii="Arial" w:hAnsi="Arial" w:cs="Arial"/>
          <w:bCs/>
          <w:sz w:val="20"/>
          <w:szCs w:val="20"/>
        </w:rPr>
        <w:t>conduct of compliance audit</w:t>
      </w:r>
      <w:r w:rsidRPr="00BF0650">
        <w:rPr>
          <w:rFonts w:ascii="Arial" w:hAnsi="Arial" w:cs="Arial"/>
          <w:bCs/>
          <w:sz w:val="20"/>
          <w:szCs w:val="20"/>
        </w:rPr>
        <w:t>.</w:t>
      </w:r>
      <w:r w:rsidR="007955BA">
        <w:rPr>
          <w:rFonts w:ascii="Arial" w:hAnsi="Arial" w:cs="Arial"/>
          <w:bCs/>
          <w:sz w:val="20"/>
          <w:szCs w:val="20"/>
        </w:rPr>
        <w:t xml:space="preserve"> </w:t>
      </w:r>
      <w:r w:rsidR="007955BA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7955BA">
        <w:rPr>
          <w:rFonts w:ascii="Arial" w:hAnsi="Arial" w:cs="Arial"/>
          <w:bCs/>
          <w:sz w:val="20"/>
          <w:szCs w:val="20"/>
        </w:rPr>
        <w:t xml:space="preserve">qualifications </w:t>
      </w:r>
      <w:r w:rsidR="007955BA" w:rsidRPr="0003188F">
        <w:rPr>
          <w:rFonts w:ascii="Arial" w:hAnsi="Arial" w:cs="Arial"/>
          <w:bCs/>
          <w:sz w:val="20"/>
          <w:szCs w:val="20"/>
        </w:rPr>
        <w:t>categorized</w:t>
      </w:r>
      <w:r w:rsidR="007955BA">
        <w:rPr>
          <w:rFonts w:ascii="Arial" w:hAnsi="Arial" w:cs="Arial"/>
          <w:bCs/>
          <w:sz w:val="20"/>
          <w:szCs w:val="20"/>
        </w:rPr>
        <w:t xml:space="preserve"> as “1” and “2”</w:t>
      </w:r>
      <w:r w:rsidR="007955BA" w:rsidRPr="00DC0C04">
        <w:rPr>
          <w:rFonts w:ascii="Arial" w:hAnsi="Arial" w:cs="Arial"/>
          <w:sz w:val="20"/>
          <w:szCs w:val="20"/>
        </w:rPr>
        <w:t xml:space="preserve"> under column </w:t>
      </w:r>
      <w:r w:rsidR="007955BA">
        <w:rPr>
          <w:rFonts w:ascii="Arial" w:hAnsi="Arial" w:cs="Arial"/>
          <w:sz w:val="20"/>
          <w:szCs w:val="20"/>
        </w:rPr>
        <w:t>G</w:t>
      </w:r>
      <w:r w:rsidR="007955BA" w:rsidRPr="00DC0C04">
        <w:rPr>
          <w:rFonts w:ascii="Arial" w:hAnsi="Arial" w:cs="Arial"/>
          <w:sz w:val="20"/>
          <w:szCs w:val="20"/>
        </w:rPr>
        <w:t xml:space="preserve"> of TESDA-OP-IAS-0</w:t>
      </w:r>
      <w:r w:rsidR="007955BA">
        <w:rPr>
          <w:rFonts w:ascii="Arial" w:hAnsi="Arial" w:cs="Arial"/>
          <w:sz w:val="20"/>
          <w:szCs w:val="20"/>
        </w:rPr>
        <w:t>2</w:t>
      </w:r>
      <w:r w:rsidR="007955BA" w:rsidRPr="00DC0C04">
        <w:rPr>
          <w:rFonts w:ascii="Arial" w:hAnsi="Arial" w:cs="Arial"/>
          <w:sz w:val="20"/>
          <w:szCs w:val="20"/>
        </w:rPr>
        <w:t>-F06-</w:t>
      </w:r>
      <w:r w:rsidR="007955BA">
        <w:rPr>
          <w:rFonts w:ascii="Arial" w:hAnsi="Arial" w:cs="Arial"/>
          <w:sz w:val="20"/>
          <w:szCs w:val="20"/>
        </w:rPr>
        <w:t>P</w:t>
      </w:r>
      <w:r w:rsidR="007955BA" w:rsidRPr="00DC0C04">
        <w:rPr>
          <w:rFonts w:ascii="Arial" w:hAnsi="Arial" w:cs="Arial"/>
          <w:sz w:val="20"/>
          <w:szCs w:val="20"/>
        </w:rPr>
        <w:t>O</w:t>
      </w:r>
    </w:p>
    <w:p w14:paraId="214ADAD7" w14:textId="31960B27" w:rsidR="000D1032" w:rsidRPr="00DB7252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DO/</w:t>
      </w:r>
      <w:r w:rsidRPr="00DB7252">
        <w:rPr>
          <w:rFonts w:ascii="Arial" w:hAnsi="Arial" w:cs="Arial"/>
          <w:sz w:val="20"/>
          <w:szCs w:val="20"/>
        </w:rPr>
        <w:t xml:space="preserve">PO </w:t>
      </w:r>
      <w:r w:rsidRPr="00A32571">
        <w:rPr>
          <w:rFonts w:ascii="Arial" w:hAnsi="Arial" w:cs="Arial"/>
          <w:sz w:val="20"/>
          <w:szCs w:val="20"/>
        </w:rPr>
        <w:t xml:space="preserve">Compliance Audit </w:t>
      </w:r>
      <w:r>
        <w:rPr>
          <w:rFonts w:ascii="Arial" w:hAnsi="Arial" w:cs="Arial"/>
          <w:sz w:val="20"/>
          <w:szCs w:val="20"/>
        </w:rPr>
        <w:t>F</w:t>
      </w:r>
      <w:r w:rsidRPr="00A32571">
        <w:rPr>
          <w:rFonts w:ascii="Arial" w:hAnsi="Arial" w:cs="Arial"/>
          <w:sz w:val="20"/>
          <w:szCs w:val="20"/>
        </w:rPr>
        <w:t>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4FBA2693" w14:textId="77777777" w:rsidR="000D1032" w:rsidRPr="00DB7252" w:rsidRDefault="000D1032" w:rsidP="000767EB">
      <w:pPr>
        <w:numPr>
          <w:ilvl w:val="1"/>
          <w:numId w:val="16"/>
        </w:numPr>
        <w:tabs>
          <w:tab w:val="clear" w:pos="1440"/>
        </w:tabs>
        <w:spacing w:after="120" w:line="240" w:lineRule="auto"/>
        <w:ind w:left="851" w:right="-24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>name and signature of the District/Provincial Director who approves the report and the date it was signed</w:t>
      </w:r>
    </w:p>
    <w:p w14:paraId="3366B649" w14:textId="77777777" w:rsidR="000D1032" w:rsidRPr="004D70B6" w:rsidRDefault="000D1032" w:rsidP="000D1032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F0001EE" w14:textId="36C5A99F" w:rsidR="000D1032" w:rsidRPr="00F33646" w:rsidRDefault="000D1032" w:rsidP="000767EB">
      <w:pPr>
        <w:pStyle w:val="ListParagraph"/>
        <w:numPr>
          <w:ilvl w:val="0"/>
          <w:numId w:val="16"/>
        </w:numPr>
        <w:tabs>
          <w:tab w:val="clear" w:pos="720"/>
        </w:tabs>
        <w:ind w:left="426" w:hanging="426"/>
        <w:jc w:val="both"/>
      </w:pPr>
      <w:r w:rsidRPr="000D1032">
        <w:rPr>
          <w:rFonts w:ascii="Arial" w:hAnsi="Arial" w:cs="Arial"/>
          <w:sz w:val="20"/>
          <w:szCs w:val="20"/>
        </w:rPr>
        <w:t xml:space="preserve">Entries to the report shall be made only based on the duly submitted Assessment and Certification Compliance Audit Report (TESDA-OP-IAS-02-F04). Said entries shall be posted individually to </w:t>
      </w:r>
      <w:r w:rsidR="00F64CBA">
        <w:rPr>
          <w:rFonts w:ascii="Arial" w:hAnsi="Arial" w:cs="Arial"/>
          <w:sz w:val="20"/>
          <w:szCs w:val="20"/>
        </w:rPr>
        <w:t xml:space="preserve">the </w:t>
      </w:r>
      <w:r w:rsidRPr="000D1032">
        <w:rPr>
          <w:rFonts w:ascii="Arial" w:hAnsi="Arial" w:cs="Arial"/>
          <w:sz w:val="20"/>
          <w:szCs w:val="20"/>
        </w:rPr>
        <w:t>TESDA-OP-IAS-02-F06-PO.</w:t>
      </w:r>
    </w:p>
    <w:sectPr w:rsidR="000D1032" w:rsidRPr="00F33646" w:rsidSect="00F33646">
      <w:footnotePr>
        <w:numRestart w:val="eachPage"/>
      </w:footnotePr>
      <w:type w:val="continuous"/>
      <w:pgSz w:w="11906" w:h="16838" w:code="9"/>
      <w:pgMar w:top="1151" w:right="1440" w:bottom="144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24CF" w14:textId="77777777" w:rsidR="0021430E" w:rsidRDefault="0021430E" w:rsidP="0043100C">
      <w:pPr>
        <w:spacing w:after="0" w:line="240" w:lineRule="auto"/>
      </w:pPr>
      <w:r>
        <w:separator/>
      </w:r>
    </w:p>
  </w:endnote>
  <w:endnote w:type="continuationSeparator" w:id="0">
    <w:p w14:paraId="57C37D9C" w14:textId="77777777" w:rsidR="0021430E" w:rsidRDefault="0021430E" w:rsidP="0043100C">
      <w:pPr>
        <w:spacing w:after="0" w:line="240" w:lineRule="auto"/>
      </w:pPr>
      <w:r>
        <w:continuationSeparator/>
      </w:r>
    </w:p>
  </w:endnote>
  <w:endnote w:type="continuationNotice" w:id="1">
    <w:p w14:paraId="59690AB4" w14:textId="77777777" w:rsidR="0021430E" w:rsidRDefault="00214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9F0E" w14:textId="77777777" w:rsidR="0021430E" w:rsidRDefault="0021430E" w:rsidP="0043100C">
      <w:pPr>
        <w:spacing w:after="0" w:line="240" w:lineRule="auto"/>
      </w:pPr>
      <w:r>
        <w:separator/>
      </w:r>
    </w:p>
  </w:footnote>
  <w:footnote w:type="continuationSeparator" w:id="0">
    <w:p w14:paraId="33F1FCD9" w14:textId="77777777" w:rsidR="0021430E" w:rsidRDefault="0021430E" w:rsidP="0043100C">
      <w:pPr>
        <w:spacing w:after="0" w:line="240" w:lineRule="auto"/>
      </w:pPr>
      <w:r>
        <w:continuationSeparator/>
      </w:r>
    </w:p>
  </w:footnote>
  <w:footnote w:type="continuationNotice" w:id="1">
    <w:p w14:paraId="2AD737B3" w14:textId="77777777" w:rsidR="0021430E" w:rsidRDefault="0021430E">
      <w:pPr>
        <w:spacing w:after="0" w:line="240" w:lineRule="auto"/>
      </w:pPr>
    </w:p>
  </w:footnote>
  <w:footnote w:id="2">
    <w:p w14:paraId="0A71BB00" w14:textId="6ACCC553" w:rsidR="00B26782" w:rsidRPr="00B26782" w:rsidRDefault="00B26782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A728F8" w:rsidRPr="004C34C2">
        <w:rPr>
          <w:sz w:val="16"/>
          <w:szCs w:val="16"/>
        </w:rPr>
        <w:t xml:space="preserve">Refers to </w:t>
      </w:r>
      <w:r w:rsidR="00F64CBA">
        <w:rPr>
          <w:sz w:val="16"/>
          <w:szCs w:val="16"/>
        </w:rPr>
        <w:t>Voluntary surrendered/</w:t>
      </w:r>
      <w:r w:rsidR="00F64CBA" w:rsidRPr="004C34C2">
        <w:rPr>
          <w:sz w:val="16"/>
          <w:szCs w:val="16"/>
        </w:rPr>
        <w:t xml:space="preserve">Cancelled </w:t>
      </w:r>
      <w:r w:rsidR="00A728F8" w:rsidRPr="004C34C2">
        <w:rPr>
          <w:sz w:val="16"/>
          <w:szCs w:val="16"/>
        </w:rPr>
        <w:t>Certificate</w:t>
      </w:r>
      <w:r w:rsidR="00A728F8">
        <w:rPr>
          <w:sz w:val="16"/>
          <w:szCs w:val="16"/>
        </w:rPr>
        <w:t>(s)</w:t>
      </w:r>
      <w:r w:rsidR="00A728F8" w:rsidRPr="004C34C2">
        <w:rPr>
          <w:sz w:val="16"/>
          <w:szCs w:val="16"/>
        </w:rPr>
        <w:t xml:space="preserve"> of Accreditation </w:t>
      </w:r>
      <w:r w:rsidR="00F64CBA">
        <w:rPr>
          <w:sz w:val="16"/>
          <w:szCs w:val="16"/>
        </w:rPr>
        <w:t xml:space="preserve">AFTER the conduct of audit </w:t>
      </w:r>
      <w:r w:rsidR="00A728F8" w:rsidRPr="004C34C2">
        <w:rPr>
          <w:sz w:val="16"/>
          <w:szCs w:val="16"/>
        </w:rPr>
        <w:t>due to unsettled nonconformities</w:t>
      </w:r>
      <w:r w:rsidR="00A728F8">
        <w:rPr>
          <w:sz w:val="16"/>
          <w:szCs w:val="16"/>
        </w:rPr>
        <w:t>.</w:t>
      </w:r>
    </w:p>
  </w:footnote>
  <w:footnote w:id="3">
    <w:p w14:paraId="779C5407" w14:textId="4264A5FA" w:rsidR="000D1032" w:rsidRPr="0062289F" w:rsidRDefault="000D1032" w:rsidP="004C34C2">
      <w:pPr>
        <w:pStyle w:val="FootnoteText"/>
        <w:jc w:val="both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4C34C2" w:rsidRPr="004C34C2">
        <w:rPr>
          <w:sz w:val="16"/>
          <w:szCs w:val="16"/>
        </w:rPr>
        <w:t>Refers to Closed AC</w:t>
      </w:r>
      <w:r w:rsidR="00A728F8">
        <w:rPr>
          <w:sz w:val="16"/>
          <w:szCs w:val="16"/>
        </w:rPr>
        <w:t xml:space="preserve"> </w:t>
      </w:r>
      <w:r w:rsidR="00F64CBA">
        <w:rPr>
          <w:sz w:val="16"/>
          <w:szCs w:val="16"/>
        </w:rPr>
        <w:t>and</w:t>
      </w:r>
      <w:r w:rsidR="00A728F8">
        <w:rPr>
          <w:sz w:val="16"/>
          <w:szCs w:val="16"/>
        </w:rPr>
        <w:t xml:space="preserve"> </w:t>
      </w:r>
      <w:r w:rsidR="004C34C2" w:rsidRPr="004C34C2">
        <w:rPr>
          <w:sz w:val="16"/>
          <w:szCs w:val="16"/>
        </w:rPr>
        <w:t xml:space="preserve">Certificate of Accreditation voluntary surrendered to PO/DO prior </w:t>
      </w:r>
      <w:r w:rsidR="00C70835">
        <w:rPr>
          <w:sz w:val="16"/>
          <w:szCs w:val="16"/>
        </w:rPr>
        <w:t xml:space="preserve">the </w:t>
      </w:r>
      <w:r w:rsidR="004C34C2" w:rsidRPr="004C34C2">
        <w:rPr>
          <w:sz w:val="16"/>
          <w:szCs w:val="16"/>
        </w:rPr>
        <w:t>conduct of compliance audit</w:t>
      </w:r>
      <w:r>
        <w:rPr>
          <w:sz w:val="16"/>
          <w:szCs w:val="16"/>
        </w:rPr>
        <w:t>.</w:t>
      </w:r>
    </w:p>
  </w:footnote>
  <w:footnote w:id="4">
    <w:p w14:paraId="73F1CC46" w14:textId="264F5B07" w:rsidR="000D1032" w:rsidRPr="00D96874" w:rsidRDefault="000D1032" w:rsidP="000D1032">
      <w:pPr>
        <w:pStyle w:val="FootnoteText"/>
        <w:jc w:val="both"/>
        <w:rPr>
          <w:rFonts w:ascii="Arial" w:hAnsi="Arial" w:cs="Arial"/>
          <w:lang w:val="en-PH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qualifications previously reported as non-compliant but have successfully </w:t>
      </w:r>
      <w:r w:rsidR="00F64CBA">
        <w:rPr>
          <w:rFonts w:ascii="Arial" w:hAnsi="Arial" w:cs="Arial"/>
          <w:sz w:val="16"/>
          <w:szCs w:val="16"/>
        </w:rPr>
        <w:t>addressed</w:t>
      </w:r>
      <w:r w:rsidRPr="00D96874">
        <w:rPr>
          <w:rFonts w:ascii="Arial" w:hAnsi="Arial" w:cs="Arial"/>
          <w:sz w:val="16"/>
          <w:szCs w:val="16"/>
        </w:rPr>
        <w:t xml:space="preserve">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AS- 02-F05 (Compliance Audit Action Catalogue)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3D8C6E9F"/>
    <w:multiLevelType w:val="hybridMultilevel"/>
    <w:tmpl w:val="3E0480B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D01A64"/>
    <w:multiLevelType w:val="hybridMultilevel"/>
    <w:tmpl w:val="867E247E"/>
    <w:lvl w:ilvl="0" w:tplc="7E1450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554774108">
    <w:abstractNumId w:val="0"/>
  </w:num>
  <w:num w:numId="2" w16cid:durableId="707990605">
    <w:abstractNumId w:val="12"/>
  </w:num>
  <w:num w:numId="3" w16cid:durableId="2052262349">
    <w:abstractNumId w:val="5"/>
  </w:num>
  <w:num w:numId="4" w16cid:durableId="1897547581">
    <w:abstractNumId w:val="4"/>
  </w:num>
  <w:num w:numId="5" w16cid:durableId="1608196027">
    <w:abstractNumId w:val="10"/>
  </w:num>
  <w:num w:numId="6" w16cid:durableId="1795635890">
    <w:abstractNumId w:val="8"/>
  </w:num>
  <w:num w:numId="7" w16cid:durableId="1341423111">
    <w:abstractNumId w:val="13"/>
  </w:num>
  <w:num w:numId="8" w16cid:durableId="1795980432">
    <w:abstractNumId w:val="1"/>
  </w:num>
  <w:num w:numId="9" w16cid:durableId="2076396817">
    <w:abstractNumId w:val="11"/>
  </w:num>
  <w:num w:numId="10" w16cid:durableId="62684315">
    <w:abstractNumId w:val="16"/>
  </w:num>
  <w:num w:numId="11" w16cid:durableId="2117359820">
    <w:abstractNumId w:val="3"/>
  </w:num>
  <w:num w:numId="12" w16cid:durableId="1460563634">
    <w:abstractNumId w:val="7"/>
  </w:num>
  <w:num w:numId="13" w16cid:durableId="1606812695">
    <w:abstractNumId w:val="15"/>
  </w:num>
  <w:num w:numId="14" w16cid:durableId="1290089147">
    <w:abstractNumId w:val="14"/>
  </w:num>
  <w:num w:numId="15" w16cid:durableId="2113233107">
    <w:abstractNumId w:val="2"/>
  </w:num>
  <w:num w:numId="16" w16cid:durableId="585237492">
    <w:abstractNumId w:val="9"/>
  </w:num>
  <w:num w:numId="17" w16cid:durableId="8106386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Q1NrCwNDAzNTNT0lEKTi0uzszPAymwrAUAbpf5x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767EB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5D92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0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27FC1"/>
    <w:rsid w:val="00130E93"/>
    <w:rsid w:val="001312B5"/>
    <w:rsid w:val="00131DB2"/>
    <w:rsid w:val="0013361A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3DC9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CC5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48D1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1AE"/>
    <w:rsid w:val="002F5D98"/>
    <w:rsid w:val="002F6778"/>
    <w:rsid w:val="003004B5"/>
    <w:rsid w:val="00300EEB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4ECB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4C2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6AAE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56C91"/>
    <w:rsid w:val="0056016C"/>
    <w:rsid w:val="00560E7D"/>
    <w:rsid w:val="005632D1"/>
    <w:rsid w:val="0056439C"/>
    <w:rsid w:val="00564A1C"/>
    <w:rsid w:val="005654D9"/>
    <w:rsid w:val="00566302"/>
    <w:rsid w:val="005677A2"/>
    <w:rsid w:val="005678D7"/>
    <w:rsid w:val="00570C27"/>
    <w:rsid w:val="00570E3C"/>
    <w:rsid w:val="005725B4"/>
    <w:rsid w:val="005730EC"/>
    <w:rsid w:val="00573B4E"/>
    <w:rsid w:val="005748C9"/>
    <w:rsid w:val="0057527E"/>
    <w:rsid w:val="00575B76"/>
    <w:rsid w:val="0057607F"/>
    <w:rsid w:val="00576C31"/>
    <w:rsid w:val="00576F4F"/>
    <w:rsid w:val="00577ECF"/>
    <w:rsid w:val="00580E8D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B7109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3A8E"/>
    <w:rsid w:val="00615B36"/>
    <w:rsid w:val="00620CB1"/>
    <w:rsid w:val="00621CAF"/>
    <w:rsid w:val="006220E1"/>
    <w:rsid w:val="0062289F"/>
    <w:rsid w:val="006238BA"/>
    <w:rsid w:val="00624202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32B"/>
    <w:rsid w:val="007916DE"/>
    <w:rsid w:val="0079203C"/>
    <w:rsid w:val="00794515"/>
    <w:rsid w:val="00794D9F"/>
    <w:rsid w:val="007955BA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17C48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172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492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5F5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0D13"/>
    <w:rsid w:val="00A611F6"/>
    <w:rsid w:val="00A6342D"/>
    <w:rsid w:val="00A63C0D"/>
    <w:rsid w:val="00A64030"/>
    <w:rsid w:val="00A661FE"/>
    <w:rsid w:val="00A67005"/>
    <w:rsid w:val="00A7041F"/>
    <w:rsid w:val="00A706FB"/>
    <w:rsid w:val="00A728F8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2F22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678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18D0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1DCF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083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3E82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5C1A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E1E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9EF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805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5754"/>
    <w:rsid w:val="00F269FB"/>
    <w:rsid w:val="00F277B5"/>
    <w:rsid w:val="00F30E4A"/>
    <w:rsid w:val="00F32545"/>
    <w:rsid w:val="00F33646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4CBA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A6F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3E1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2</Pages>
  <Words>594</Words>
  <Characters>3640</Characters>
  <Application>Microsoft Office Word</Application>
  <DocSecurity>0</DocSecurity>
  <Lines>130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1714</cp:revision>
  <cp:lastPrinted>2021-05-20T07:38:00Z</cp:lastPrinted>
  <dcterms:created xsi:type="dcterms:W3CDTF">2020-05-26T09:00:00Z</dcterms:created>
  <dcterms:modified xsi:type="dcterms:W3CDTF">2022-05-19T03:47:00Z</dcterms:modified>
</cp:coreProperties>
</file>